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rPr>
          <w:rFonts w:ascii="Arial" w:hAnsi="Arial" w:eastAsia="黑体" w:cs="Arial"/>
          <w:b/>
          <w:color w:val="0070C0"/>
          <w:sz w:val="30"/>
          <w:szCs w:val="30"/>
        </w:rPr>
      </w:pPr>
      <w:r>
        <w:rPr>
          <w:rFonts w:ascii="Arial" w:hAnsi="Arial" w:eastAsia="黑体" w:cs="Arial"/>
          <w:b/>
          <w:color w:val="0070C0"/>
          <w:sz w:val="30"/>
          <w:szCs w:val="30"/>
        </w:rPr>
        <w:t>GBB-</w:t>
      </w:r>
      <w:r>
        <w:rPr>
          <w:rFonts w:hint="eastAsia" w:ascii="Arial" w:hAnsi="Arial" w:eastAsia="黑体" w:cs="Arial"/>
          <w:b/>
          <w:color w:val="0070C0"/>
          <w:sz w:val="30"/>
          <w:szCs w:val="30"/>
          <w:lang w:val="en-US" w:eastAsia="zh-CN"/>
        </w:rPr>
        <w:t>F</w:t>
      </w:r>
      <w:r>
        <w:rPr>
          <w:rFonts w:ascii="Arial" w:hAnsi="Arial" w:eastAsia="黑体" w:cs="Arial"/>
          <w:b/>
          <w:color w:val="0070C0"/>
          <w:sz w:val="30"/>
          <w:szCs w:val="30"/>
        </w:rPr>
        <w:t xml:space="preserve"> Heat Seal Tester</w:t>
      </w:r>
    </w:p>
    <w:p>
      <w:pPr>
        <w:spacing w:after="0" w:line="240" w:lineRule="auto"/>
        <w:jc w:val="center"/>
        <w:rPr>
          <w:rFonts w:hint="eastAsia" w:ascii="Arial" w:hAnsi="Arial" w:eastAsia="黑体" w:cs="Arial"/>
          <w:color w:val="000000"/>
          <w:sz w:val="28"/>
          <w:szCs w:val="24"/>
          <w:lang w:eastAsia="zh-CN"/>
        </w:rPr>
      </w:pPr>
      <w:r>
        <w:rPr>
          <w:rFonts w:hint="eastAsia" w:ascii="Arial" w:hAnsi="Arial" w:eastAsia="黑体" w:cs="Arial"/>
          <w:color w:val="000000"/>
          <w:sz w:val="28"/>
          <w:szCs w:val="24"/>
          <w:lang w:eastAsia="zh-CN"/>
        </w:rPr>
        <w:drawing>
          <wp:inline distT="0" distB="0" distL="114300" distR="114300">
            <wp:extent cx="4633595" cy="3088640"/>
            <wp:effectExtent l="0" t="0" r="0" b="0"/>
            <wp:docPr id="2" name="图片 2" descr="D:\来自Bella\标际图片\2018Product picture\GBB-F.pngGBB-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来自Bella\标际图片\2018Product picture\GBB-F.pngGBB-F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3595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both"/>
        <w:rPr>
          <w:rFonts w:ascii="Arial" w:hAnsi="Arial" w:eastAsia="黑体" w:cs="Arial"/>
          <w:color w:val="000000"/>
          <w:sz w:val="24"/>
          <w:szCs w:val="24"/>
        </w:rPr>
      </w:pPr>
      <w:r>
        <w:rPr>
          <w:rFonts w:hint="eastAsia" w:ascii="Arial" w:hAnsi="Arial" w:eastAsia="黑体" w:cs="Arial"/>
          <w:b/>
          <w:color w:val="0070C0"/>
          <w:sz w:val="24"/>
          <w:szCs w:val="24"/>
        </w:rPr>
        <w:t>Application</w:t>
      </w:r>
      <w:r>
        <w:rPr>
          <w:rFonts w:ascii="Arial" w:hAnsi="Arial" w:eastAsia="黑体" w:cs="Arial"/>
          <w:color w:val="000000"/>
          <w:sz w:val="24"/>
          <w:szCs w:val="24"/>
        </w:rPr>
        <w:t xml:space="preserve"> </w:t>
      </w:r>
    </w:p>
    <w:p>
      <w:pPr>
        <w:spacing w:after="0" w:line="360" w:lineRule="auto"/>
        <w:jc w:val="both"/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lang w:eastAsia="zh-CN"/>
        </w:rPr>
        <w:t>GBB-</w:t>
      </w:r>
      <w:r>
        <w:rPr>
          <w:rFonts w:hint="eastAsia" w:ascii="Arial" w:hAnsi="Arial" w:cs="Arial"/>
          <w:sz w:val="24"/>
          <w:lang w:val="en-US" w:eastAsia="zh-CN"/>
        </w:rPr>
        <w:t>F</w:t>
      </w:r>
      <w:r>
        <w:rPr>
          <w:rFonts w:hint="eastAsia" w:ascii="Arial" w:hAnsi="Arial" w:eastAsia="黑体" w:cs="Arial"/>
          <w:color w:val="000000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>H</w:t>
      </w:r>
      <w:r>
        <w:rPr>
          <w:rFonts w:hint="eastAsia" w:ascii="Arial" w:hAnsi="Arial" w:eastAsia="黑体" w:cs="Arial"/>
          <w:color w:val="000000"/>
          <w:sz w:val="24"/>
          <w:szCs w:val="24"/>
        </w:rPr>
        <w:t xml:space="preserve">eat </w:t>
      </w: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>S</w:t>
      </w:r>
      <w:r>
        <w:rPr>
          <w:rFonts w:hint="eastAsia" w:ascii="Arial" w:hAnsi="Arial" w:eastAsia="黑体" w:cs="Arial"/>
          <w:color w:val="000000"/>
          <w:sz w:val="24"/>
          <w:szCs w:val="24"/>
        </w:rPr>
        <w:t xml:space="preserve">eal </w:t>
      </w: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>Tester</w:t>
      </w:r>
      <w:r>
        <w:rPr>
          <w:rFonts w:hint="eastAsia" w:ascii="Arial" w:hAnsi="Arial" w:eastAsia="黑体" w:cs="Arial"/>
          <w:color w:val="000000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>is t</w:t>
      </w:r>
      <w:r>
        <w:rPr>
          <w:rFonts w:ascii="Arial" w:hAnsi="Arial" w:eastAsia="黑体" w:cs="Arial"/>
          <w:color w:val="000000"/>
          <w:sz w:val="24"/>
          <w:szCs w:val="24"/>
        </w:rPr>
        <w:t>o test the temperature, pressure, and</w:t>
      </w: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Arial" w:hAnsi="Arial" w:eastAsia="黑体" w:cs="Arial"/>
          <w:color w:val="000000"/>
          <w:sz w:val="24"/>
          <w:szCs w:val="24"/>
        </w:rPr>
        <w:t>time for heat sealing of various film</w:t>
      </w: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 xml:space="preserve"> materials. It is applied to quality inspection organizations, drug control institutions, research institutes, packaging, thin film, food companies, pharmaceutical enterprises, personal care industry and so on.</w:t>
      </w:r>
    </w:p>
    <w:p>
      <w:pPr>
        <w:spacing w:after="0" w:line="240" w:lineRule="auto"/>
        <w:rPr>
          <w:rFonts w:hint="eastAsia" w:ascii="Arial" w:hAnsi="Arial" w:eastAsia="黑体" w:cs="Arial"/>
          <w:b/>
          <w:color w:val="0070C0"/>
          <w:sz w:val="24"/>
          <w:szCs w:val="24"/>
        </w:rPr>
      </w:pPr>
    </w:p>
    <w:p>
      <w:pPr>
        <w:spacing w:after="0" w:line="360" w:lineRule="auto"/>
        <w:rPr>
          <w:rFonts w:hint="eastAsia" w:ascii="Arial" w:hAnsi="Arial" w:eastAsia="黑体" w:cs="Arial"/>
          <w:b/>
          <w:color w:val="0070C0"/>
          <w:sz w:val="24"/>
          <w:szCs w:val="24"/>
        </w:rPr>
      </w:pPr>
      <w:r>
        <w:rPr>
          <w:rFonts w:hint="eastAsia" w:ascii="Arial" w:hAnsi="Arial" w:eastAsia="黑体" w:cs="Arial"/>
          <w:b/>
          <w:color w:val="0070C0"/>
          <w:sz w:val="24"/>
          <w:szCs w:val="24"/>
        </w:rPr>
        <w:t xml:space="preserve">Standards 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 w:eastAsiaTheme="minorEastAsia"/>
          <w:bCs/>
          <w:color w:val="000000" w:themeColor="text1"/>
          <w:sz w:val="24"/>
          <w:szCs w:val="24"/>
        </w:rPr>
      </w:pPr>
      <w:r>
        <w:rPr>
          <w:rFonts w:ascii="Arial" w:hAnsi="Arial" w:cs="Arial" w:eastAsiaTheme="minorEastAsia"/>
          <w:bCs/>
          <w:color w:val="000000" w:themeColor="text1"/>
          <w:sz w:val="24"/>
          <w:szCs w:val="24"/>
        </w:rPr>
        <w:t>QB/T 2358</w:t>
      </w:r>
      <w:r>
        <w:rPr>
          <w:rFonts w:hint="eastAsia" w:ascii="Arial" w:hAnsi="Arial" w:cs="Arial"/>
          <w:bCs/>
          <w:color w:val="000000" w:themeColor="text1"/>
          <w:sz w:val="24"/>
          <w:szCs w:val="24"/>
          <w:lang w:val="en-US" w:eastAsia="zh-CN"/>
        </w:rPr>
        <w:t xml:space="preserve">, </w:t>
      </w:r>
      <w:r>
        <w:rPr>
          <w:rFonts w:ascii="Arial" w:hAnsi="Arial" w:cs="Arial" w:eastAsiaTheme="minorEastAsia"/>
          <w:bCs/>
          <w:color w:val="000000" w:themeColor="text1"/>
          <w:sz w:val="24"/>
          <w:szCs w:val="24"/>
        </w:rPr>
        <w:t>ASTM F2029</w:t>
      </w:r>
      <w:r>
        <w:rPr>
          <w:rFonts w:hint="eastAsia" w:ascii="Arial" w:hAnsi="Arial" w:cs="Arial"/>
          <w:bCs/>
          <w:color w:val="000000" w:themeColor="text1"/>
          <w:sz w:val="24"/>
          <w:szCs w:val="24"/>
          <w:lang w:val="en-US" w:eastAsia="zh-CN"/>
        </w:rPr>
        <w:t xml:space="preserve">, </w:t>
      </w:r>
      <w:r>
        <w:rPr>
          <w:rFonts w:ascii="Arial" w:hAnsi="Arial" w:cs="Arial" w:eastAsiaTheme="minorEastAsia"/>
          <w:bCs/>
          <w:color w:val="000000" w:themeColor="text1"/>
          <w:sz w:val="24"/>
          <w:szCs w:val="24"/>
        </w:rPr>
        <w:t>YBB 00122003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 w:eastAsiaTheme="minorEastAsia"/>
          <w:bCs/>
          <w:color w:val="000000" w:themeColor="text1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eastAsia="黑体" w:cs="Arial"/>
          <w:color w:val="000000"/>
          <w:sz w:val="24"/>
          <w:szCs w:val="24"/>
        </w:rPr>
      </w:pPr>
      <w:r>
        <w:rPr>
          <w:rFonts w:ascii="Arial" w:hAnsi="Arial" w:eastAsia="黑体" w:cs="Arial"/>
          <w:b/>
          <w:color w:val="0070C0"/>
          <w:sz w:val="24"/>
          <w:szCs w:val="24"/>
        </w:rPr>
        <w:t>Features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黑体" w:cs="Arial"/>
          <w:color w:val="000000"/>
          <w:sz w:val="24"/>
          <w:szCs w:val="24"/>
        </w:rPr>
      </w:pP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>Heat sealing with five points to set five different temperatures.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黑体" w:cs="Arial"/>
          <w:color w:val="000000"/>
          <w:sz w:val="24"/>
          <w:szCs w:val="24"/>
        </w:rPr>
      </w:pPr>
      <w:r>
        <w:rPr>
          <w:rFonts w:ascii="Arial" w:hAnsi="Arial" w:eastAsia="黑体" w:cs="Arial"/>
          <w:color w:val="000000"/>
          <w:sz w:val="24"/>
          <w:szCs w:val="24"/>
        </w:rPr>
        <w:t xml:space="preserve">Upper and lower heat seal bars have independent temperature control and </w:t>
      </w:r>
      <w:r>
        <w:rPr>
          <w:rFonts w:hint="eastAsia" w:ascii="Arial" w:hAnsi="Arial" w:eastAsia="黑体" w:cs="Arial"/>
          <w:color w:val="000000"/>
          <w:sz w:val="24"/>
          <w:szCs w:val="24"/>
          <w:lang w:val="en-US" w:eastAsia="zh-CN"/>
        </w:rPr>
        <w:t>can be set separately</w:t>
      </w:r>
      <w:r>
        <w:rPr>
          <w:rFonts w:ascii="Arial" w:hAnsi="Arial" w:eastAsia="黑体" w:cs="Arial"/>
          <w:color w:val="000000"/>
          <w:sz w:val="24"/>
          <w:szCs w:val="24"/>
        </w:rPr>
        <w:t>.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color w:val="000000"/>
          <w:sz w:val="24"/>
          <w:szCs w:val="24"/>
        </w:rPr>
        <w:t>Use compressed air, pneumatic drive.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黑体" w:cs="Arial"/>
          <w:color w:val="000000"/>
          <w:sz w:val="24"/>
          <w:szCs w:val="24"/>
        </w:rPr>
      </w:pPr>
      <w:r>
        <w:rPr>
          <w:rFonts w:ascii="Arial" w:hAnsi="Arial" w:eastAsia="黑体" w:cs="Arial"/>
          <w:color w:val="000000"/>
          <w:sz w:val="24"/>
          <w:szCs w:val="24"/>
        </w:rPr>
        <w:t>Automatic and manual modes; use foot switch for manual mode.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Support</w:t>
      </w:r>
      <w:r>
        <w:rPr>
          <w:rFonts w:ascii="Arial" w:hAnsi="Arial" w:eastAsia="黑体" w:cs="Arial"/>
          <w:sz w:val="24"/>
          <w:szCs w:val="24"/>
        </w:rPr>
        <w:t xml:space="preserve"> customize size, shape and smoothness of heat seal bar.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黑体" w:cs="Arial"/>
          <w:color w:val="000000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Support</w:t>
      </w:r>
      <w:r>
        <w:rPr>
          <w:rFonts w:ascii="Arial" w:hAnsi="Arial" w:eastAsia="黑体" w:cs="Arial"/>
          <w:sz w:val="24"/>
          <w:szCs w:val="24"/>
        </w:rPr>
        <w:t xml:space="preserve"> upgrade heat seal bar with anti-sticking function.</w:t>
      </w:r>
    </w:p>
    <w:p>
      <w:pPr>
        <w:pStyle w:val="1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color w:val="000000"/>
          <w:sz w:val="24"/>
          <w:szCs w:val="24"/>
        </w:rPr>
        <w:t>Temperature calibration is</w:t>
      </w:r>
      <w:r>
        <w:rPr>
          <w:rFonts w:ascii="Arial" w:hAnsi="Arial" w:eastAsia="黑体" w:cs="Arial"/>
          <w:sz w:val="24"/>
          <w:szCs w:val="24"/>
        </w:rPr>
        <w:t xml:space="preserve"> simple</w:t>
      </w:r>
      <w:r>
        <w:rPr>
          <w:rFonts w:ascii="Arial" w:hAnsi="Arial" w:eastAsia="黑体" w:cs="Arial"/>
          <w:color w:val="000000"/>
          <w:sz w:val="24"/>
          <w:szCs w:val="24"/>
        </w:rPr>
        <w:t>.</w:t>
      </w:r>
    </w:p>
    <w:p>
      <w:pPr>
        <w:pStyle w:val="14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Chars="0"/>
        <w:jc w:val="both"/>
        <w:rPr>
          <w:rFonts w:ascii="Arial" w:hAnsi="Arial" w:eastAsia="黑体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eastAsia="黑体" w:cs="Arial"/>
          <w:b/>
          <w:color w:val="0070C0"/>
          <w:sz w:val="24"/>
          <w:szCs w:val="24"/>
        </w:rPr>
      </w:pPr>
      <w:r>
        <w:rPr>
          <w:rFonts w:ascii="Arial" w:hAnsi="Arial" w:eastAsia="黑体" w:cs="Arial"/>
          <w:b/>
          <w:color w:val="0070C0"/>
          <w:sz w:val="24"/>
          <w:szCs w:val="24"/>
        </w:rPr>
        <w:t>Specifications</w:t>
      </w:r>
    </w:p>
    <w:tbl>
      <w:tblPr>
        <w:tblStyle w:val="16"/>
        <w:tblW w:w="91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6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634" w:type="dxa"/>
            <w:tcBorders>
              <w:insideH w:val="single" w:sz="4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Arial" w:hAnsi="Arial" w:eastAsia="FZLTXHK--GBK1-0" w:cs="Arial"/>
                <w:color w:val="000000"/>
                <w:sz w:val="24"/>
                <w:szCs w:val="24"/>
                <w:lang w:val="en-US" w:eastAsia="zh-CN"/>
              </w:rPr>
              <w:t>Item</w:t>
            </w:r>
          </w:p>
        </w:tc>
        <w:tc>
          <w:tcPr>
            <w:tcW w:w="6485" w:type="dxa"/>
            <w:tcBorders>
              <w:insideH w:val="single" w:sz="4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echnical parameters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FZLTXHK--GBK1-0" w:cs="Arial"/>
                <w:color w:val="000000"/>
                <w:sz w:val="24"/>
                <w:szCs w:val="24"/>
              </w:rPr>
              <w:t>Temperature range</w:t>
            </w:r>
          </w:p>
        </w:tc>
        <w:tc>
          <w:tcPr>
            <w:tcW w:w="6485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Room temperature~</w:t>
            </w:r>
            <w:r>
              <w:rPr>
                <w:rFonts w:hint="eastAsia" w:ascii="Arial" w:hAnsi="Arial" w:eastAsia="FZLTXHK--GBK1-0" w:cs="Arial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Arial" w:hAnsi="Arial" w:eastAsia="FZLTXHK--GBK1-0" w:cs="Arial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Cambria Math" w:hAnsi="Cambria Math" w:eastAsia="FZLTXHK--GBK1-0" w:cs="Arial"/>
                <w:color w:val="000000"/>
                <w:sz w:val="24"/>
                <w:szCs w:val="24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26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FZLTXHK--GBK1-0" w:cs="Arial"/>
                <w:color w:val="000000"/>
                <w:sz w:val="24"/>
                <w:szCs w:val="24"/>
              </w:rPr>
              <w:t>Temperature precision</w:t>
            </w:r>
          </w:p>
        </w:tc>
        <w:tc>
          <w:tcPr>
            <w:tcW w:w="64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±1℃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Seal t</w:t>
            </w: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ime range</w:t>
            </w:r>
          </w:p>
        </w:tc>
        <w:tc>
          <w:tcPr>
            <w:tcW w:w="6485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Arial" w:hAnsi="Arial" w:cs="Arial" w:eastAsiaTheme="minorEastAsia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0.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1s~99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99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>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Pressure range</w:t>
            </w:r>
          </w:p>
        </w:tc>
        <w:tc>
          <w:tcPr>
            <w:tcW w:w="64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>0~1</w:t>
            </w: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exact"/>
          <w:jc w:val="center"/>
        </w:trPr>
        <w:tc>
          <w:tcPr>
            <w:tcW w:w="263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Heat seal area</w:t>
            </w:r>
          </w:p>
        </w:tc>
        <w:tc>
          <w:tcPr>
            <w:tcW w:w="6485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eastAsia="黑体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 xml:space="preserve">Upper bar: </w:t>
            </w: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35×10mm × 5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 xml:space="preserve"> sections,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 xml:space="preserve">lower bar 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 xml:space="preserve">has </w:t>
            </w: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silicone pad as buffer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>; (</w:t>
            </w:r>
            <w:r>
              <w:rPr>
                <w:rFonts w:ascii="Arial" w:hAnsi="Arial" w:eastAsia="黑体" w:cs="Arial"/>
                <w:sz w:val="24"/>
                <w:szCs w:val="24"/>
              </w:rPr>
              <w:t>customize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Arial" w:hAnsi="Arial" w:eastAsia="黑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  <w:lang w:val="en-US" w:eastAsia="zh-CN"/>
              </w:rPr>
              <w:t>available)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2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Heat seal method</w:t>
            </w:r>
          </w:p>
        </w:tc>
        <w:tc>
          <w:tcPr>
            <w:tcW w:w="6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wo ways: automatic or manual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>, external air cylinder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4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Gas source</w:t>
            </w:r>
          </w:p>
        </w:tc>
        <w:tc>
          <w:tcPr>
            <w:tcW w:w="6485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compressed air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Power</w:t>
            </w:r>
          </w:p>
        </w:tc>
        <w:tc>
          <w:tcPr>
            <w:tcW w:w="64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>1300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4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Power supply</w:t>
            </w:r>
          </w:p>
        </w:tc>
        <w:tc>
          <w:tcPr>
            <w:tcW w:w="6485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AC220V 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Weight</w:t>
            </w:r>
          </w:p>
        </w:tc>
        <w:tc>
          <w:tcPr>
            <w:tcW w:w="64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5 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4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Instrument size</w:t>
            </w:r>
          </w:p>
        </w:tc>
        <w:tc>
          <w:tcPr>
            <w:tcW w:w="6485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 w:eastAsiaTheme="minorEastAsia"/>
                <w:bCs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7</w:t>
            </w:r>
            <w:r>
              <w:rPr>
                <w:rFonts w:hint="eastAsia" w:ascii="Arial" w:hAnsi="Arial" w:eastAsia="黑体" w:cs="Arial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Arial" w:hAnsi="Arial" w:eastAsia="黑体" w:cs="Arial"/>
                <w:sz w:val="24"/>
                <w:szCs w:val="24"/>
              </w:rPr>
              <w:t xml:space="preserve">0mm </w:t>
            </w:r>
            <w:r>
              <w:rPr>
                <w:rFonts w:ascii="Arial" w:hAnsi="Arial" w:eastAsia="黑体" w:cs="Arial"/>
                <w:sz w:val="24"/>
                <w:szCs w:val="24"/>
              </w:rPr>
              <w:t>×</w:t>
            </w:r>
            <w:r>
              <w:rPr>
                <w:rFonts w:hint="eastAsia" w:ascii="Arial" w:hAnsi="Arial" w:eastAsia="黑体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黑体" w:cs="Arial"/>
                <w:sz w:val="24"/>
                <w:szCs w:val="24"/>
              </w:rPr>
              <w:t>40</w:t>
            </w:r>
            <w:r>
              <w:rPr>
                <w:rFonts w:hint="eastAsia" w:ascii="Arial" w:hAnsi="Arial" w:eastAsia="黑体" w:cs="Arial"/>
                <w:sz w:val="24"/>
                <w:szCs w:val="24"/>
              </w:rPr>
              <w:t xml:space="preserve">0mm </w:t>
            </w:r>
            <w:r>
              <w:rPr>
                <w:rFonts w:ascii="Arial" w:hAnsi="Arial" w:eastAsia="黑体" w:cs="Arial"/>
                <w:sz w:val="24"/>
                <w:szCs w:val="24"/>
              </w:rPr>
              <w:t>×</w:t>
            </w:r>
            <w:r>
              <w:rPr>
                <w:rFonts w:hint="eastAsia" w:ascii="Arial" w:hAnsi="Arial" w:eastAsia="黑体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黑体" w:cs="Arial"/>
                <w:sz w:val="24"/>
                <w:szCs w:val="24"/>
              </w:rPr>
              <w:t>54</w:t>
            </w:r>
            <w:r>
              <w:rPr>
                <w:rFonts w:hint="eastAsia" w:ascii="Arial" w:hAnsi="Arial" w:eastAsia="黑体" w:cs="Arial"/>
                <w:sz w:val="24"/>
                <w:szCs w:val="24"/>
              </w:rPr>
              <w:t>0mm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Arial" w:hAnsi="Arial" w:eastAsia="黑体" w:cs="Arial"/>
          <w:b/>
          <w:color w:val="0070C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黑体" w:cs="Arial"/>
          <w:b/>
          <w:color w:val="0070C0"/>
          <w:sz w:val="28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eastAsia" w:ascii="Arial" w:hAnsi="Arial" w:eastAsia="黑体" w:cs="Arial"/>
          <w:b/>
          <w:color w:val="0070C0"/>
          <w:sz w:val="24"/>
          <w:szCs w:val="24"/>
          <w:lang w:val="en-US" w:eastAsia="zh-CN"/>
        </w:rPr>
      </w:pPr>
      <w:r>
        <w:rPr>
          <w:rFonts w:ascii="Arial" w:hAnsi="Arial" w:eastAsia="黑体" w:cs="Arial"/>
          <w:b/>
          <w:color w:val="0070C0"/>
          <w:sz w:val="24"/>
          <w:szCs w:val="24"/>
        </w:rPr>
        <w:t>Configuration</w:t>
      </w:r>
      <w:r>
        <w:rPr>
          <w:rFonts w:hint="eastAsia" w:ascii="Arial" w:hAnsi="Arial" w:eastAsia="黑体" w:cs="Arial"/>
          <w:b/>
          <w:color w:val="0070C0"/>
          <w:sz w:val="24"/>
          <w:szCs w:val="24"/>
          <w:lang w:val="en-US" w:eastAsia="zh-CN"/>
        </w:rPr>
        <w:t xml:space="preserve"> List</w:t>
      </w:r>
    </w:p>
    <w:tbl>
      <w:tblPr>
        <w:tblStyle w:val="16"/>
        <w:tblW w:w="9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789"/>
        <w:gridCol w:w="912"/>
        <w:gridCol w:w="2608"/>
        <w:gridCol w:w="2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69" w:type="dxa"/>
            <w:gridSpan w:val="5"/>
            <w:tcBorders>
              <w:insideH w:val="single" w:sz="4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Arial" w:hAnsi="Arial" w:cs="Arial" w:eastAsia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FFFFFF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Arial" w:hAnsi="Arial" w:cs="Arial"/>
                <w:b/>
                <w:bCs/>
                <w:color w:val="FFFFFF"/>
                <w:sz w:val="24"/>
                <w:szCs w:val="24"/>
                <w:lang w:val="en-US" w:eastAsia="zh-CN"/>
              </w:rPr>
              <w:instrText xml:space="preserve"> = 1 \* ALPHABETIC \* MERGEFORMAT </w:instrText>
            </w:r>
            <w:r>
              <w:rPr>
                <w:rFonts w:hint="default" w:ascii="Arial" w:hAnsi="Arial" w:cs="Arial"/>
                <w:b/>
                <w:bCs/>
                <w:color w:val="FFFFFF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Arial" w:hAnsi="Arial" w:cs="Arial"/>
                <w:b/>
                <w:bCs/>
                <w:color w:val="FFFFFF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Arial" w:hAnsi="Arial" w:cs="Arial"/>
                <w:b/>
                <w:bCs/>
                <w:color w:val="FFFFFF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default" w:ascii="Arial" w:hAnsi="Arial" w:cs="Arial"/>
                <w:b/>
                <w:bCs/>
                <w:color w:val="FFFFFF"/>
                <w:sz w:val="24"/>
                <w:szCs w:val="24"/>
                <w:lang w:val="en-US" w:eastAsia="zh-CN"/>
              </w:rPr>
              <w:t>、Spare parts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 w:eastAsia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2701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Remark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Quantity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hint="default"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Power cable</w:t>
            </w:r>
          </w:p>
          <w:p>
            <w:pPr>
              <w:spacing w:line="480" w:lineRule="auto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</w:rPr>
              <w:t>3*0.75 10A 1.8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 M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 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hint="default"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1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spacing w:line="480" w:lineRule="auto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Foot switch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</w:rPr>
              <w:t>FS-1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 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hint="default"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Arial" w:hAnsi="Arial" w:cs="Arial" w:eastAsiaTheme="minorEastAsia"/>
                <w:sz w:val="24"/>
                <w:szCs w:val="24"/>
              </w:rPr>
              <w:t>llen wrench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 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hint="default"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1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spacing w:line="480" w:lineRule="auto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Cross screwdriver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</w:rPr>
              <w:t>6-10mm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 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hint="default"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W</w:t>
            </w:r>
            <w:r>
              <w:rPr>
                <w:rFonts w:hint="default" w:ascii="Arial" w:hAnsi="Arial" w:cs="Arial" w:eastAsiaTheme="minorEastAsia"/>
                <w:sz w:val="24"/>
                <w:szCs w:val="24"/>
              </w:rPr>
              <w:t>ooden box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 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hint="default"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1" w:type="dxa"/>
            <w:gridSpan w:val="2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Keys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 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69" w:type="dxa"/>
            <w:gridSpan w:val="5"/>
            <w:tcBorders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pStyle w:val="3"/>
              <w:ind w:firstLine="0" w:firstLineChars="0"/>
              <w:jc w:val="left"/>
              <w:rPr>
                <w:rFonts w:hint="default" w:ascii="Arial" w:hAnsi="Arial" w:cs="Arial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FFFFFF"/>
                <w:sz w:val="24"/>
                <w:szCs w:val="24"/>
                <w:lang w:val="en-US" w:eastAsia="zh-CN"/>
              </w:rPr>
              <w:t>B、Optional parts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 w:eastAsia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Unit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Quantity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Remark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hint="default"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</w:rPr>
              <w:t xml:space="preserve"> Metrology Certificate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</w:rPr>
              <w:t>Optional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hint="default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Arial" w:hAnsi="Arial" w:cs="Arial" w:eastAsiaTheme="minorEastAsia"/>
                <w:sz w:val="24"/>
                <w:szCs w:val="24"/>
              </w:rPr>
              <w:t>ir compressor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sz w:val="24"/>
                <w:szCs w:val="24"/>
              </w:rPr>
              <w:t>Optional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69" w:type="dxa"/>
            <w:gridSpan w:val="5"/>
            <w:tcBorders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pStyle w:val="3"/>
              <w:ind w:firstLine="0" w:firstLineChars="0"/>
              <w:jc w:val="left"/>
              <w:rPr>
                <w:rFonts w:hint="default" w:ascii="Arial" w:hAnsi="Arial" w:cs="Arial" w:eastAsia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color w:val="FFFFFF"/>
                <w:sz w:val="24"/>
                <w:szCs w:val="24"/>
                <w:lang w:val="en-US" w:eastAsia="zh-CN"/>
              </w:rPr>
              <w:t>C、User provide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hint="default"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1" w:type="dxa"/>
            <w:gridSpan w:val="4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Power supply</w:t>
            </w:r>
            <w:r>
              <w:rPr>
                <w:rFonts w:hint="default" w:ascii="Arial" w:hAnsi="Arial" w:cs="Arial" w:eastAsiaTheme="minorEastAsia"/>
                <w:sz w:val="24"/>
                <w:szCs w:val="24"/>
              </w:rPr>
              <w:t xml:space="preserve">  500w   220V   10A   three holes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 socket</w:t>
            </w:r>
            <w:r>
              <w:rPr>
                <w:rFonts w:hint="default" w:ascii="Arial" w:hAnsi="Arial" w:cs="Arial" w:eastAsiaTheme="minorEastAsia"/>
                <w:sz w:val="24"/>
                <w:szCs w:val="24"/>
              </w:rPr>
              <w:t xml:space="preserve">   ground wire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hint="default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Arial" w:hAnsi="Arial" w:cs="Arial" w:eastAsiaTheme="minorEastAsia"/>
                <w:sz w:val="24"/>
                <w:szCs w:val="24"/>
              </w:rPr>
              <w:t>ir source（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such as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 air compressor</w:t>
            </w:r>
            <w:r>
              <w:rPr>
                <w:rFonts w:hint="default" w:ascii="Arial" w:hAnsi="Arial" w:cs="Arial" w:eastAsiaTheme="minorEastAsia"/>
                <w:sz w:val="24"/>
                <w:szCs w:val="24"/>
              </w:rPr>
              <w:t>）specification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 w:eastAsiaTheme="minorEastAsia"/>
                <w:sz w:val="24"/>
                <w:szCs w:val="24"/>
              </w:rPr>
              <w:t>2.5HP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Arial" w:hAnsi="Arial" w:cs="Arial" w:eastAsiaTheme="minorEastAsia"/>
                <w:sz w:val="24"/>
                <w:szCs w:val="24"/>
              </w:rPr>
              <w:t>8KG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 pressure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hint="default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81" w:type="dxa"/>
            <w:gridSpan w:val="4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Arial" w:hAnsi="Arial" w:cs="Arial" w:eastAsiaTheme="minorEastAsia"/>
                <w:sz w:val="24"/>
                <w:szCs w:val="24"/>
              </w:rPr>
              <w:t>igh-pressure air pipe（Φ8mm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 w:eastAsiaTheme="minorEastAsia"/>
                <w:sz w:val="24"/>
                <w:szCs w:val="24"/>
              </w:rPr>
              <w:t>plastic pipe)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hint="default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6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Arial" w:hAnsi="Arial" w:cs="Arial" w:eastAsiaTheme="minorEastAsia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Arial" w:hAnsi="Arial" w:cs="Arial" w:eastAsiaTheme="minorEastAsia"/>
                <w:sz w:val="24"/>
                <w:szCs w:val="24"/>
              </w:rPr>
              <w:t>ir filter（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filter </w:t>
            </w:r>
            <w:r>
              <w:rPr>
                <w:rFonts w:hint="default" w:ascii="Arial" w:hAnsi="Arial" w:cs="Arial" w:eastAsiaTheme="minorEastAsia"/>
                <w:sz w:val="24"/>
                <w:szCs w:val="24"/>
              </w:rPr>
              <w:t>dus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t,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instrText xml:space="preserve"> HYPERLINK "http://www.youdao.com/w/filter oil/" \l "keyfrom=E2Ctranslation" </w:instrTex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filter oil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, filter water</w:t>
            </w:r>
            <w:r>
              <w:rPr>
                <w:rFonts w:hint="default" w:ascii="Arial" w:hAnsi="Arial" w:cs="Arial" w:eastAsiaTheme="minorEastAsia"/>
                <w:sz w:val="24"/>
                <w:szCs w:val="24"/>
              </w:rPr>
              <w:t>)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hint="eastAsia" w:ascii="Arial" w:hAnsi="Arial" w:eastAsia="黑体" w:cs="Arial"/>
          <w:b/>
          <w:color w:val="0070C0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黑体" w:cs="Arial"/>
          <w:color w:val="000000"/>
          <w:sz w:val="28"/>
          <w:szCs w:val="24"/>
        </w:rPr>
      </w:pPr>
    </w:p>
    <w:p>
      <w:pPr>
        <w:jc w:val="both"/>
        <w:rPr>
          <w:rFonts w:ascii="Arial" w:hAnsi="Arial" w:eastAsia="黑体" w:cs="Arial"/>
          <w:sz w:val="21"/>
          <w:szCs w:val="24"/>
        </w:rPr>
      </w:pPr>
      <w:r>
        <w:rPr>
          <w:rFonts w:ascii="Arial" w:hAnsi="Arial" w:eastAsia="黑体" w:cs="Arial"/>
          <w:sz w:val="21"/>
          <w:szCs w:val="24"/>
        </w:rPr>
        <w:t xml:space="preserve">Note: </w:t>
      </w:r>
      <w:r>
        <w:rPr>
          <w:rFonts w:hint="eastAsia" w:ascii="Arial" w:hAnsi="Arial" w:eastAsia="黑体" w:cs="Arial"/>
          <w:sz w:val="21"/>
          <w:szCs w:val="24"/>
        </w:rPr>
        <w:t>GBPI is</w:t>
      </w:r>
      <w:r>
        <w:rPr>
          <w:rFonts w:ascii="Arial" w:hAnsi="Arial" w:eastAsia="黑体" w:cs="Arial"/>
          <w:sz w:val="21"/>
          <w:szCs w:val="24"/>
        </w:rPr>
        <w:t xml:space="preserve"> always committed to product innovation and improved</w:t>
      </w:r>
      <w:r>
        <w:rPr>
          <w:rFonts w:hint="eastAsia" w:ascii="Arial" w:hAnsi="Arial" w:eastAsia="黑体" w:cs="Arial"/>
          <w:sz w:val="21"/>
          <w:szCs w:val="24"/>
        </w:rPr>
        <w:t xml:space="preserve"> p</w:t>
      </w:r>
      <w:r>
        <w:rPr>
          <w:rFonts w:ascii="Arial" w:hAnsi="Arial" w:eastAsia="黑体" w:cs="Arial"/>
          <w:sz w:val="21"/>
          <w:szCs w:val="24"/>
        </w:rPr>
        <w:t>erformance,</w:t>
      </w:r>
      <w:r>
        <w:rPr>
          <w:rFonts w:hint="eastAsia" w:ascii="Arial" w:hAnsi="Arial" w:eastAsia="黑体" w:cs="Arial"/>
          <w:sz w:val="21"/>
          <w:szCs w:val="24"/>
        </w:rPr>
        <w:t xml:space="preserve"> so</w:t>
      </w:r>
      <w:r>
        <w:rPr>
          <w:rFonts w:ascii="Arial" w:hAnsi="Arial" w:eastAsia="黑体" w:cs="Arial"/>
          <w:sz w:val="21"/>
          <w:szCs w:val="24"/>
        </w:rPr>
        <w:t xml:space="preserve"> accordingly</w:t>
      </w:r>
      <w:r>
        <w:rPr>
          <w:rFonts w:hint="eastAsia" w:ascii="Arial" w:hAnsi="Arial" w:eastAsia="黑体" w:cs="Arial"/>
          <w:sz w:val="21"/>
          <w:szCs w:val="24"/>
        </w:rPr>
        <w:t xml:space="preserve"> </w:t>
      </w:r>
      <w:r>
        <w:rPr>
          <w:rFonts w:ascii="Arial" w:hAnsi="Arial" w:eastAsia="黑体" w:cs="Arial"/>
          <w:sz w:val="21"/>
          <w:szCs w:val="24"/>
        </w:rPr>
        <w:t xml:space="preserve">product technical specifications </w:t>
      </w:r>
      <w:r>
        <w:rPr>
          <w:rFonts w:hint="eastAsia" w:ascii="Arial" w:hAnsi="Arial" w:eastAsia="黑体" w:cs="Arial"/>
          <w:sz w:val="21"/>
          <w:szCs w:val="24"/>
        </w:rPr>
        <w:t>are</w:t>
      </w:r>
      <w:r>
        <w:rPr>
          <w:rFonts w:ascii="Arial" w:hAnsi="Arial" w:eastAsia="黑体" w:cs="Arial"/>
          <w:sz w:val="21"/>
          <w:szCs w:val="24"/>
        </w:rPr>
        <w:t xml:space="preserve"> subject to change </w:t>
      </w:r>
      <w:r>
        <w:rPr>
          <w:rFonts w:hint="eastAsia" w:ascii="Arial" w:hAnsi="Arial" w:eastAsia="黑体" w:cs="Arial"/>
          <w:sz w:val="21"/>
          <w:szCs w:val="24"/>
        </w:rPr>
        <w:t>without notice.</w:t>
      </w:r>
      <w:r>
        <w:rPr>
          <w:rFonts w:ascii="Arial" w:hAnsi="Arial" w:eastAsia="黑体" w:cs="Arial"/>
          <w:sz w:val="21"/>
          <w:szCs w:val="24"/>
        </w:rPr>
        <w:t xml:space="preserve"> </w:t>
      </w:r>
      <w:r>
        <w:rPr>
          <w:rFonts w:hint="eastAsia" w:ascii="Arial" w:hAnsi="Arial" w:eastAsia="黑体" w:cs="Arial"/>
          <w:sz w:val="21"/>
          <w:szCs w:val="24"/>
        </w:rPr>
        <w:t>GBPI</w:t>
      </w:r>
      <w:r>
        <w:rPr>
          <w:rFonts w:ascii="Arial" w:hAnsi="Arial" w:eastAsia="黑体" w:cs="Arial"/>
          <w:sz w:val="21"/>
          <w:szCs w:val="24"/>
        </w:rPr>
        <w:t xml:space="preserve"> reserves the right to amend </w:t>
      </w:r>
      <w:r>
        <w:rPr>
          <w:rFonts w:hint="eastAsia" w:ascii="Arial" w:hAnsi="Arial" w:eastAsia="黑体" w:cs="Arial"/>
          <w:sz w:val="21"/>
          <w:szCs w:val="24"/>
        </w:rPr>
        <w:t xml:space="preserve">and </w:t>
      </w:r>
      <w:r>
        <w:rPr>
          <w:rFonts w:ascii="Arial" w:hAnsi="Arial" w:eastAsia="黑体" w:cs="Arial"/>
          <w:sz w:val="21"/>
          <w:szCs w:val="24"/>
        </w:rPr>
        <w:t>the final power of interpretation.</w:t>
      </w:r>
    </w:p>
    <w:p>
      <w:pPr>
        <w:jc w:val="both"/>
        <w:rPr>
          <w:rFonts w:ascii="Arial" w:hAnsi="Arial" w:eastAsia="黑体" w:cs="Arial"/>
          <w:sz w:val="21"/>
          <w:szCs w:val="24"/>
        </w:rPr>
      </w:pPr>
    </w:p>
    <w:p>
      <w:pPr>
        <w:jc w:val="both"/>
        <w:rPr>
          <w:rFonts w:ascii="Arial" w:hAnsi="Arial" w:eastAsia="黑体" w:cs="Arial"/>
          <w:sz w:val="21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黑体" w:hAnsi="黑体" w:eastAsia="黑体" w:cs="华文细黑"/>
          <w:sz w:val="24"/>
          <w:szCs w:val="24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964" w:right="1474" w:bottom="96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8873" w:wrap="around" w:vAnchor="page" w:hAnchor="page" w:x="1580" w:y="15766"/>
      <w:autoSpaceDE w:val="0"/>
      <w:autoSpaceDN w:val="0"/>
      <w:adjustRightInd w:val="0"/>
      <w:spacing w:line="194" w:lineRule="exact"/>
      <w:rPr>
        <w:rFonts w:ascii="Times New Roman" w:hAnsi="Times New Roman" w:eastAsia="宋体" w:cs="Times New Roman"/>
        <w:b/>
        <w:bCs/>
        <w:i/>
        <w:color w:val="000000"/>
        <w:sz w:val="18"/>
      </w:rPr>
    </w:pPr>
    <w:r>
      <w:rPr>
        <w:rFonts w:ascii="Times New Roman" w:hAnsi="Times New Roman" w:eastAsia="宋体" w:cs="Times New Roman"/>
        <w:b/>
        <w:bCs/>
        <w:i/>
        <w:color w:val="000000"/>
        <w:sz w:val="18"/>
      </w:rPr>
      <w:t>Copyright ©GBPI -</w:t>
    </w:r>
    <w:r>
      <w:rPr>
        <w:rFonts w:ascii="Times New Roman" w:hAnsi="Times New Roman" w:eastAsia="宋体" w:cs="Times New Roman"/>
      </w:rPr>
      <w:t xml:space="preserve"> </w:t>
    </w:r>
    <w:r>
      <w:rPr>
        <w:rFonts w:ascii="Times New Roman" w:hAnsi="Times New Roman" w:eastAsia="宋体" w:cs="Times New Roman"/>
        <w:b/>
        <w:bCs/>
        <w:i/>
        <w:color w:val="000000"/>
        <w:sz w:val="18"/>
      </w:rPr>
      <w:t xml:space="preserve">No.1 Minghua 3 Street, Jinxiu Road, Economic Development Zone, Guangzhou 510730, China </w:t>
    </w:r>
  </w:p>
  <w:p>
    <w:pPr>
      <w:framePr w:w="8873" w:wrap="around" w:vAnchor="page" w:hAnchor="page" w:x="1580" w:y="15766"/>
      <w:autoSpaceDE w:val="0"/>
      <w:autoSpaceDN w:val="0"/>
      <w:adjustRightInd w:val="0"/>
      <w:spacing w:line="194" w:lineRule="exact"/>
      <w:rPr>
        <w:rFonts w:ascii="Times New Roman" w:hAnsi="Times New Roman" w:eastAsia="宋体" w:cs="Times New Roman"/>
        <w:b/>
        <w:bCs/>
        <w:color w:val="000000"/>
        <w:sz w:val="18"/>
      </w:rPr>
    </w:pPr>
    <w:r>
      <w:rPr>
        <w:rFonts w:ascii="Times New Roman" w:hAnsi="Times New Roman" w:eastAsia="宋体" w:cs="Times New Roman"/>
        <w:b/>
        <w:bCs/>
        <w:i/>
        <w:color w:val="000000"/>
        <w:sz w:val="18"/>
      </w:rPr>
      <w:t>Contact</w:t>
    </w:r>
    <w:r>
      <w:rPr>
        <w:rFonts w:hint="eastAsia" w:ascii="Times New Roman" w:hAnsi="Times New Roman" w:eastAsia="宋体" w:cs="Times New Roman"/>
        <w:b/>
        <w:bCs/>
        <w:i/>
        <w:color w:val="000000"/>
        <w:sz w:val="18"/>
      </w:rPr>
      <w:t>: +</w:t>
    </w:r>
    <w:r>
      <w:rPr>
        <w:rFonts w:hint="eastAsia" w:ascii="Times New Roman" w:hAnsi="Times New Roman"/>
        <w:b/>
        <w:bCs/>
        <w:i/>
        <w:color w:val="000000"/>
        <w:sz w:val="18"/>
      </w:rPr>
      <w:t>86-</w:t>
    </w:r>
    <w:r>
      <w:rPr>
        <w:rFonts w:ascii="Times New Roman" w:hAnsi="Times New Roman" w:eastAsia="宋体" w:cs="Times New Roman"/>
        <w:b/>
        <w:bCs/>
        <w:i/>
        <w:color w:val="000000"/>
        <w:sz w:val="18"/>
      </w:rPr>
      <w:t>2</w:t>
    </w:r>
    <w:r>
      <w:rPr>
        <w:rFonts w:hint="eastAsia" w:ascii="Times New Roman" w:hAnsi="Times New Roman" w:eastAsia="宋体" w:cs="Times New Roman"/>
        <w:b/>
        <w:bCs/>
        <w:i/>
        <w:color w:val="000000"/>
        <w:sz w:val="18"/>
      </w:rPr>
      <w:t>0</w:t>
    </w:r>
    <w:r>
      <w:rPr>
        <w:rFonts w:ascii="Times New Roman" w:hAnsi="Times New Roman" w:eastAsia="宋体" w:cs="Times New Roman"/>
        <w:b/>
        <w:bCs/>
        <w:i/>
        <w:color w:val="000000"/>
        <w:sz w:val="18"/>
      </w:rPr>
      <w:t xml:space="preserve">-82222550,   Fax: </w:t>
    </w:r>
    <w:r>
      <w:rPr>
        <w:rFonts w:hint="eastAsia" w:ascii="Times New Roman" w:hAnsi="Times New Roman"/>
        <w:b/>
        <w:bCs/>
        <w:i/>
        <w:color w:val="000000"/>
        <w:sz w:val="18"/>
      </w:rPr>
      <w:t>+86-</w:t>
    </w:r>
    <w:r>
      <w:rPr>
        <w:rFonts w:hint="eastAsia" w:ascii="Times New Roman" w:hAnsi="Times New Roman" w:eastAsia="宋体" w:cs="Times New Roman"/>
        <w:b/>
        <w:bCs/>
        <w:i/>
        <w:color w:val="000000"/>
        <w:sz w:val="18"/>
      </w:rPr>
      <w:t>20</w:t>
    </w:r>
    <w:r>
      <w:rPr>
        <w:rFonts w:ascii="Times New Roman" w:hAnsi="Times New Roman" w:eastAsia="宋体" w:cs="Times New Roman"/>
        <w:b/>
        <w:bCs/>
        <w:i/>
        <w:color w:val="000000"/>
        <w:sz w:val="18"/>
      </w:rPr>
      <w:t>-82087405   Service hotline: 4007886855</w:t>
    </w:r>
    <w:r>
      <w:rPr>
        <w:rFonts w:hint="eastAsia" w:ascii="Times New Roman" w:hAnsi="Times New Roman"/>
        <w:b/>
        <w:bCs/>
        <w:i/>
        <w:color w:val="000000"/>
        <w:sz w:val="18"/>
      </w:rPr>
      <w:t xml:space="preserve">   </w:t>
    </w:r>
    <w:r>
      <w:fldChar w:fldCharType="begin"/>
    </w:r>
    <w:r>
      <w:instrText xml:space="preserve"> HYPERLINK "http://www.gbtest.cn" </w:instrText>
    </w:r>
    <w:r>
      <w:fldChar w:fldCharType="separate"/>
    </w:r>
    <w:r>
      <w:rPr>
        <w:rStyle w:val="11"/>
        <w:rFonts w:ascii="Times New Roman" w:hAnsi="Times New Roman" w:eastAsia="宋体" w:cs="Times New Roman"/>
        <w:b/>
        <w:bCs/>
        <w:i/>
        <w:color w:val="0000FF"/>
        <w:sz w:val="18"/>
      </w:rPr>
      <w:t>www.gbtest.cn</w:t>
    </w:r>
    <w:r>
      <w:rPr>
        <w:rStyle w:val="11"/>
        <w:rFonts w:ascii="Times New Roman" w:hAnsi="Times New Roman" w:eastAsia="宋体" w:cs="Times New Roman"/>
        <w:b/>
        <w:bCs/>
        <w:i/>
        <w:color w:val="0000FF"/>
        <w:sz w:val="18"/>
      </w:rPr>
      <w:fldChar w:fldCharType="end"/>
    </w:r>
    <w:r>
      <w:rPr>
        <w:rFonts w:hint="eastAsia" w:ascii="Times New Roman" w:hAnsi="Times New Roman"/>
        <w:b/>
        <w:bCs/>
        <w:i/>
        <w:color w:val="000000"/>
        <w:sz w:val="18"/>
      </w:rPr>
      <w:t xml:space="preserve">  </w: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drawing>
        <wp:inline distT="0" distB="0" distL="114300" distR="114300">
          <wp:extent cx="5870575" cy="396875"/>
          <wp:effectExtent l="0" t="0" r="15875" b="3175"/>
          <wp:docPr id="10" name="图片 10" descr="C:\Users\Administrator\Desktop\9.png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C:\Users\Administrator\Desktop\9.png9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70575" cy="3968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1402613" o:spid="_x0000_s1026" o:spt="136" type="#_x0000_t136" style="position:absolute;left:0pt;height:160.5pt;width:474pt;mso-position-horizontal:center;mso-position-horizontal-relative:margin;mso-position-vertical:center;mso-position-vertical-relative:margin;rotation:20643840f;z-index:-251656192;mso-width-relative:page;mso-height-relative:page;" fillcolor="#8DB3E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  © GBPI" style="font-family:Arial Unicode MS;font-size:12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1402612" o:spid="_x0000_s1025" o:spt="136" type="#_x0000_t136" style="position:absolute;left:0pt;height:160.5pt;width:474pt;mso-position-horizontal:center;mso-position-horizontal-relative:margin;mso-position-vertical:center;mso-position-vertical-relative:margin;rotation:20643840f;z-index:-251657216;mso-width-relative:page;mso-height-relative:page;" fillcolor="#8DB3E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  © GBPI" style="font-family:Arial Unicode MS;font-size:120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E177E"/>
    <w:multiLevelType w:val="multilevel"/>
    <w:tmpl w:val="454E177E"/>
    <w:lvl w:ilvl="0" w:tentative="0">
      <w:start w:val="1"/>
      <w:numFmt w:val="bullet"/>
      <w:lvlText w:val="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ZkNzQ4ZWFiZmQ4NTRhOWRkZTk3YTMwMjlmMmZhYmUifQ=="/>
  </w:docVars>
  <w:rsids>
    <w:rsidRoot w:val="00673ABF"/>
    <w:rsid w:val="00020936"/>
    <w:rsid w:val="00093382"/>
    <w:rsid w:val="00093466"/>
    <w:rsid w:val="000A0A4E"/>
    <w:rsid w:val="00141C0F"/>
    <w:rsid w:val="00334D38"/>
    <w:rsid w:val="00367A24"/>
    <w:rsid w:val="003C1440"/>
    <w:rsid w:val="00484D74"/>
    <w:rsid w:val="0049063F"/>
    <w:rsid w:val="0051695C"/>
    <w:rsid w:val="005462D8"/>
    <w:rsid w:val="005B4948"/>
    <w:rsid w:val="00673ABF"/>
    <w:rsid w:val="00681B16"/>
    <w:rsid w:val="00916752"/>
    <w:rsid w:val="009B0D30"/>
    <w:rsid w:val="009D29A1"/>
    <w:rsid w:val="009D7D69"/>
    <w:rsid w:val="00A64389"/>
    <w:rsid w:val="00AD7D37"/>
    <w:rsid w:val="00B43B97"/>
    <w:rsid w:val="00B93F2F"/>
    <w:rsid w:val="00BE0FF4"/>
    <w:rsid w:val="00C01D81"/>
    <w:rsid w:val="00C0693C"/>
    <w:rsid w:val="00CC5C36"/>
    <w:rsid w:val="00CF44F8"/>
    <w:rsid w:val="00D31CAD"/>
    <w:rsid w:val="00D44195"/>
    <w:rsid w:val="00DB6EE9"/>
    <w:rsid w:val="00E02D0D"/>
    <w:rsid w:val="00E03BA3"/>
    <w:rsid w:val="00E51E9F"/>
    <w:rsid w:val="00EE7DC3"/>
    <w:rsid w:val="00F11D69"/>
    <w:rsid w:val="01983FE0"/>
    <w:rsid w:val="02C46BBB"/>
    <w:rsid w:val="05042042"/>
    <w:rsid w:val="075C3866"/>
    <w:rsid w:val="07E95B04"/>
    <w:rsid w:val="0F363FEA"/>
    <w:rsid w:val="19977267"/>
    <w:rsid w:val="199D3F96"/>
    <w:rsid w:val="19F42076"/>
    <w:rsid w:val="1D1E53EE"/>
    <w:rsid w:val="1FDF3E79"/>
    <w:rsid w:val="28602099"/>
    <w:rsid w:val="306333FC"/>
    <w:rsid w:val="327C0FDC"/>
    <w:rsid w:val="349C0C83"/>
    <w:rsid w:val="34BE3B3B"/>
    <w:rsid w:val="39D17ADF"/>
    <w:rsid w:val="417752AA"/>
    <w:rsid w:val="49C64258"/>
    <w:rsid w:val="501222E0"/>
    <w:rsid w:val="51571D45"/>
    <w:rsid w:val="575F7E81"/>
    <w:rsid w:val="595217F1"/>
    <w:rsid w:val="5AB70E7E"/>
    <w:rsid w:val="5B8057B7"/>
    <w:rsid w:val="626C1F52"/>
    <w:rsid w:val="67706BB3"/>
    <w:rsid w:val="6B2A452A"/>
    <w:rsid w:val="6DE210EC"/>
    <w:rsid w:val="7B1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 w:val="0"/>
      <w:ind w:firstLine="420" w:firstLineChars="200"/>
    </w:pPr>
    <w:rPr>
      <w:rFonts w:cs="Times New Roman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批注框文本 Char"/>
    <w:basedOn w:val="10"/>
    <w:link w:val="4"/>
    <w:semiHidden/>
    <w:qFormat/>
    <w:uiPriority w:val="99"/>
    <w:rPr>
      <w:kern w:val="0"/>
      <w:sz w:val="18"/>
      <w:szCs w:val="18"/>
    </w:rPr>
  </w:style>
  <w:style w:type="table" w:customStyle="1" w:styleId="16">
    <w:name w:val="Grid Table 4 Accent 1"/>
    <w:basedOn w:val="8"/>
    <w:qFormat/>
    <w:uiPriority w:val="49"/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334</Words>
  <Characters>1744</Characters>
  <Lines>9</Lines>
  <Paragraphs>2</Paragraphs>
  <TotalTime>17</TotalTime>
  <ScaleCrop>false</ScaleCrop>
  <LinksUpToDate>false</LinksUpToDate>
  <CharactersWithSpaces>1982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2016-02-02T06:43:00Z</dcterms:created>
  <dc:creator>Windows 用户</dc:creator>
  <cp:lastModifiedBy>-.-微微Sandy</cp:lastModifiedBy>
  <dcterms:modified xsi:type="dcterms:W3CDTF">2022-11-01T07:16:07Z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1AE302BA15B4407589F4C13EC03477B7</vt:lpwstr>
  </property>
</Properties>
</file>